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6D" w:rsidRPr="00F64B79" w:rsidRDefault="009D28B1">
      <w:pPr>
        <w:wordWrap w:val="0"/>
        <w:overflowPunct w:val="0"/>
        <w:autoSpaceDE w:val="0"/>
        <w:autoSpaceDN w:val="0"/>
        <w:spacing w:after="100"/>
        <w:rPr>
          <w:rFonts w:hAnsi="Century"/>
        </w:rPr>
      </w:pPr>
      <w:r w:rsidRPr="009D28B1">
        <w:rPr>
          <w:noProof/>
        </w:rPr>
        <w:pict>
          <v:oval id="_x0000_s1026" style="position:absolute;left:0;text-align:left;margin-left:394.6pt;margin-top:174.6pt;width:12pt;height:12pt;z-index:251657728" o:allowincell="f" filled="f" strokeweight=".5pt">
            <o:lock v:ext="edit" aspectratio="t"/>
            <w10:anchorlock/>
          </v:oval>
        </w:pict>
      </w:r>
      <w:r w:rsidR="001B1B6D" w:rsidRPr="00F64B79">
        <w:rPr>
          <w:rFonts w:hAnsi="Century" w:hint="eastAsia"/>
        </w:rPr>
        <w:t>様式第</w:t>
      </w:r>
      <w:r w:rsidR="00005468" w:rsidRPr="00F64B79">
        <w:rPr>
          <w:rFonts w:hAnsi="Century"/>
        </w:rPr>
        <w:t>11</w:t>
      </w:r>
      <w:r w:rsidR="001B1B6D" w:rsidRPr="00F64B79">
        <w:rPr>
          <w:rFonts w:hAnsi="Century" w:hint="eastAsia"/>
        </w:rPr>
        <w:t>号</w:t>
      </w:r>
      <w:r w:rsidR="001B1B6D" w:rsidRPr="00F64B79">
        <w:rPr>
          <w:rFonts w:hAnsi="Century"/>
        </w:rPr>
        <w:t>(</w:t>
      </w:r>
      <w:r w:rsidR="001B1B6D" w:rsidRPr="00F64B79">
        <w:rPr>
          <w:rFonts w:hAnsi="Century" w:hint="eastAsia"/>
        </w:rPr>
        <w:t>第</w:t>
      </w:r>
      <w:r w:rsidR="00005468" w:rsidRPr="00F64B79">
        <w:rPr>
          <w:rFonts w:hAnsi="Century"/>
        </w:rPr>
        <w:t>10</w:t>
      </w:r>
      <w:r w:rsidR="001B1B6D" w:rsidRPr="00F64B79">
        <w:rPr>
          <w:rFonts w:hAnsi="Century" w:hint="eastAsia"/>
        </w:rPr>
        <w:t>条関係</w:t>
      </w:r>
      <w:r w:rsidR="001B1B6D" w:rsidRPr="00F64B79"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76"/>
        <w:gridCol w:w="769"/>
        <w:gridCol w:w="611"/>
        <w:gridCol w:w="420"/>
        <w:gridCol w:w="516"/>
        <w:gridCol w:w="973"/>
        <w:gridCol w:w="1367"/>
        <w:gridCol w:w="1381"/>
      </w:tblGrid>
      <w:tr w:rsidR="001B1B6D">
        <w:trPr>
          <w:cantSplit/>
          <w:trHeight w:val="648"/>
        </w:trPr>
        <w:tc>
          <w:tcPr>
            <w:tcW w:w="2436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指定可燃物</w:t>
            </w:r>
          </w:p>
        </w:tc>
        <w:tc>
          <w:tcPr>
            <w:tcW w:w="936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取扱い</w:t>
            </w:r>
          </w:p>
        </w:tc>
        <w:tc>
          <w:tcPr>
            <w:tcW w:w="3721" w:type="dxa"/>
            <w:gridSpan w:val="3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廃止届出書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0"/>
        </w:trPr>
        <w:tc>
          <w:tcPr>
            <w:tcW w:w="8473" w:type="dxa"/>
            <w:gridSpan w:val="9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様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</w:t>
            </w:r>
            <w:r>
              <w:rPr>
                <w:rFonts w:hAnsi="Century" w:hint="eastAsia"/>
                <w:position w:val="2"/>
                <w:u w:val="single"/>
              </w:rPr>
              <w:t>印</w:t>
            </w:r>
            <w:r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2060" w:type="dxa"/>
            <w:vMerge w:val="restart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貯蔵又</w:t>
            </w:r>
            <w:r>
              <w:rPr>
                <w:rFonts w:hAnsi="Century" w:hint="eastAsia"/>
              </w:rPr>
              <w:t>は取扱いの場所</w:t>
            </w:r>
          </w:p>
        </w:tc>
        <w:tc>
          <w:tcPr>
            <w:tcW w:w="1145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268" w:type="dxa"/>
            <w:gridSpan w:val="6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2060" w:type="dxa"/>
            <w:vMerge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268" w:type="dxa"/>
            <w:gridSpan w:val="6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9"/>
        </w:trPr>
        <w:tc>
          <w:tcPr>
            <w:tcW w:w="2060" w:type="dxa"/>
            <w:vMerge w:val="restart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類、品名及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145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2520" w:type="dxa"/>
            <w:gridSpan w:val="4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367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最大貯</w:t>
            </w:r>
            <w:r>
              <w:rPr>
                <w:rFonts w:hAnsi="Century" w:hint="eastAsia"/>
              </w:rPr>
              <w:t>蔵数量</w:t>
            </w:r>
          </w:p>
        </w:tc>
        <w:tc>
          <w:tcPr>
            <w:tcW w:w="1381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  <w:spacing w:val="30"/>
              </w:rPr>
              <w:t>1</w:t>
            </w:r>
            <w:r>
              <w:rPr>
                <w:rFonts w:hAnsi="Century" w:hint="eastAsia"/>
                <w:spacing w:val="30"/>
              </w:rPr>
              <w:t>日最</w:t>
            </w:r>
            <w:r>
              <w:rPr>
                <w:rFonts w:hAnsi="Century" w:hint="eastAsia"/>
              </w:rPr>
              <w:t>大取扱数量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2060" w:type="dxa"/>
            <w:vMerge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gridSpan w:val="4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7" w:type="dxa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1" w:type="dxa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6"/>
        </w:trPr>
        <w:tc>
          <w:tcPr>
            <w:tcW w:w="2060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扱方法の概要</w:t>
            </w:r>
          </w:p>
        </w:tc>
        <w:tc>
          <w:tcPr>
            <w:tcW w:w="6413" w:type="dxa"/>
            <w:gridSpan w:val="8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5"/>
        </w:trPr>
        <w:tc>
          <w:tcPr>
            <w:tcW w:w="2060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</w:t>
            </w:r>
            <w:r>
              <w:rPr>
                <w:rFonts w:hAnsi="Century" w:hint="eastAsia"/>
                <w:spacing w:val="41"/>
              </w:rPr>
              <w:t>場所の位置</w:t>
            </w:r>
            <w:r>
              <w:rPr>
                <w:rFonts w:hAnsi="Century" w:hint="eastAsia"/>
              </w:rPr>
              <w:t>、</w:t>
            </w:r>
            <w:r>
              <w:rPr>
                <w:rFonts w:hAnsi="Century" w:hint="eastAsia"/>
                <w:spacing w:val="140"/>
              </w:rPr>
              <w:t>構造及</w:t>
            </w:r>
            <w:r>
              <w:rPr>
                <w:rFonts w:hAnsi="Century" w:hint="eastAsia"/>
              </w:rPr>
              <w:t>び設備の概要</w:t>
            </w:r>
          </w:p>
        </w:tc>
        <w:tc>
          <w:tcPr>
            <w:tcW w:w="6413" w:type="dxa"/>
            <w:gridSpan w:val="8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</w:trPr>
        <w:tc>
          <w:tcPr>
            <w:tcW w:w="2060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消防用設</w:t>
            </w:r>
            <w:r>
              <w:rPr>
                <w:rFonts w:hAnsi="Century" w:hint="eastAsia"/>
              </w:rPr>
              <w:t>備等の概要</w:t>
            </w:r>
          </w:p>
        </w:tc>
        <w:tc>
          <w:tcPr>
            <w:tcW w:w="6413" w:type="dxa"/>
            <w:gridSpan w:val="8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060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6413" w:type="dxa"/>
            <w:gridSpan w:val="8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060" w:type="dxa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廃止理由</w:t>
            </w:r>
          </w:p>
        </w:tc>
        <w:tc>
          <w:tcPr>
            <w:tcW w:w="6413" w:type="dxa"/>
            <w:gridSpan w:val="8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4236" w:type="dxa"/>
            <w:gridSpan w:val="5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37" w:type="dxa"/>
            <w:gridSpan w:val="4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1B1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0"/>
        </w:trPr>
        <w:tc>
          <w:tcPr>
            <w:tcW w:w="4236" w:type="dxa"/>
            <w:gridSpan w:val="5"/>
            <w:vAlign w:val="center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37" w:type="dxa"/>
            <w:gridSpan w:val="4"/>
          </w:tcPr>
          <w:p w:rsidR="001B1B6D" w:rsidRDefault="001B1B6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B1B6D" w:rsidRDefault="001B1B6D">
      <w:pPr>
        <w:wordWrap w:val="0"/>
        <w:overflowPunct w:val="0"/>
        <w:autoSpaceDE w:val="0"/>
        <w:autoSpaceDN w:val="0"/>
        <w:spacing w:before="10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1B1B6D" w:rsidRDefault="001B1B6D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1B1B6D" w:rsidRDefault="001B1B6D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sectPr w:rsidR="001B1B6D" w:rsidSect="009D602B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6D" w:rsidRDefault="001B1B6D" w:rsidP="00975799">
      <w:r>
        <w:separator/>
      </w:r>
    </w:p>
  </w:endnote>
  <w:endnote w:type="continuationSeparator" w:id="0">
    <w:p w:rsidR="001B1B6D" w:rsidRDefault="001B1B6D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6D" w:rsidRDefault="001B1B6D" w:rsidP="00975799">
      <w:r>
        <w:separator/>
      </w:r>
    </w:p>
  </w:footnote>
  <w:footnote w:type="continuationSeparator" w:id="0">
    <w:p w:rsidR="001B1B6D" w:rsidRDefault="001B1B6D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B1B6D"/>
    <w:rsid w:val="00005468"/>
    <w:rsid w:val="001B1B6D"/>
    <w:rsid w:val="001B69B7"/>
    <w:rsid w:val="00484826"/>
    <w:rsid w:val="00975799"/>
    <w:rsid w:val="009D28B1"/>
    <w:rsid w:val="009D602B"/>
    <w:rsid w:val="00F30425"/>
    <w:rsid w:val="00F6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28B1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D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28B1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138</Characters>
  <Application>Microsoft Office Word</Application>
  <DocSecurity>4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creator>(株)ぎょうせい</dc:creator>
  <cp:lastModifiedBy>eo106</cp:lastModifiedBy>
  <cp:revision>2</cp:revision>
  <cp:lastPrinted>2014-04-28T09:49:00Z</cp:lastPrinted>
  <dcterms:created xsi:type="dcterms:W3CDTF">2019-09-25T08:16:00Z</dcterms:created>
  <dcterms:modified xsi:type="dcterms:W3CDTF">2019-09-25T08:16:00Z</dcterms:modified>
</cp:coreProperties>
</file>